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                        </w:t>
      </w:r>
      <w:r>
        <w:rPr>
          <w:b/>
        </w:rPr>
        <w:t>Regulamin stołówki szkolnej Szkoły Podstawowej nr 87 w Warszawie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Postanowienia ogólne</w:t>
      </w:r>
    </w:p>
    <w:p>
      <w:pPr>
        <w:pStyle w:val="Normal"/>
        <w:rPr/>
      </w:pPr>
      <w:r>
        <w:rPr/>
        <w:t>1.Stołówka  jest  miejscem  spożywania  posiłków  przygotowywanych  dla  uczniów  oraz pracowników Szkoły Podstawowej nr 87 w Warszawie</w:t>
      </w:r>
    </w:p>
    <w:p>
      <w:pPr>
        <w:pStyle w:val="Normal"/>
        <w:rPr/>
      </w:pPr>
      <w:r>
        <w:rPr/>
        <w:t xml:space="preserve"> </w:t>
      </w:r>
      <w:r>
        <w:rPr/>
        <w:t xml:space="preserve">2.Obiady wydawane będą od poniedziałku do piątku z wyłączeniem: przerw świątecznych, ferii,  dni  ustawowo  wolnych  od  nauki  lub  wyłączonych  z  zajęć  edukacyjnych  przez Dyrektora szkoły.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3.Obiady dla uczniów klas podstawowych będą wydawane w czasie przerw lekcyjnych w godzinach 11:30 – 14:00. Dla grup przedszkolnych posiłki będą wydawane w godzinach: </w:t>
      </w:r>
    </w:p>
    <w:p>
      <w:pPr>
        <w:pStyle w:val="Normal"/>
        <w:rPr/>
      </w:pPr>
      <w:r>
        <w:rPr/>
        <w:t>śniadanie 8:30 - 9:30, obiad 11:30 – 12:30, podwieczorek 14:15 – 15:15</w:t>
      </w:r>
    </w:p>
    <w:p>
      <w:pPr>
        <w:pStyle w:val="Normal"/>
        <w:rPr/>
      </w:pPr>
      <w:r>
        <w:rPr/>
        <w:t xml:space="preserve"> </w:t>
      </w:r>
      <w:r>
        <w:rPr/>
        <w:t xml:space="preserve">4.Do  korzystania  z  posiłków  w  stołówce  szkolnej  uprawnieni  są  uczniowie  i  pracownicy szkoły: po złożeniu deklaracji korzystania z obiadów, zainstalowaniu i zalogowaniu się do serwisu  internetowego  na  swoim  urządzeniu  oraz  po  otrzymaniu  karty  służącej  do odbierania posiłków. </w:t>
      </w:r>
    </w:p>
    <w:p>
      <w:pPr>
        <w:pStyle w:val="Normal"/>
        <w:jc w:val="center"/>
        <w:rPr>
          <w:b/>
          <w:b/>
        </w:rPr>
      </w:pPr>
      <w:r>
        <w:rPr>
          <w:b/>
        </w:rPr>
        <w:t>Wysokość opłat oraz sposób płatności za posiłki</w:t>
      </w:r>
    </w:p>
    <w:p>
      <w:pPr>
        <w:pStyle w:val="Normal"/>
        <w:rPr/>
      </w:pPr>
      <w:r>
        <w:rPr/>
        <w:t xml:space="preserve">1.Cena  brutto  obiadu  dla  jednego  ucznia  lub  pracownika  Szkoły  Podstawowej  nr  87  w Warszawie wynosi: 15,00  PLN (słownie: piętnaście złotych 00/100) w abonamencie </w:t>
      </w:r>
    </w:p>
    <w:p>
      <w:pPr>
        <w:pStyle w:val="Normal"/>
        <w:rPr/>
      </w:pPr>
      <w:r>
        <w:rPr/>
        <w:t xml:space="preserve">oraz 18,00 PLN (słownie: </w:t>
      </w:r>
      <w:r>
        <w:rPr/>
        <w:t>osiemnaście</w:t>
      </w:r>
      <w:r>
        <w:rPr/>
        <w:t xml:space="preserve"> złotych 00/100) przy zakupie obiadu jednorazowo.</w:t>
      </w:r>
    </w:p>
    <w:p>
      <w:pPr>
        <w:pStyle w:val="Normal"/>
        <w:rPr/>
      </w:pPr>
      <w:r>
        <w:rPr/>
        <w:t xml:space="preserve"> </w:t>
      </w:r>
      <w:r>
        <w:rPr/>
        <w:t xml:space="preserve">Istnieje także możliwość zakupu jednorazowo samego drugiego dania w cenie brutto 17,00PLN(słownie: siedemnaście złotych 00/100) oraz samej zupy w cenie brutto 3,00 PLN (słownie: trzy złote 00/100). </w:t>
      </w:r>
    </w:p>
    <w:p>
      <w:pPr>
        <w:pStyle w:val="Normal"/>
        <w:rPr/>
      </w:pPr>
      <w:r>
        <w:rPr/>
        <w:t>2.Cena  brutto  posiłków  (śniadanie,  obiad,  podwieczorek)  dla  jednego  ucznia  oddziału przedszkolnego Szkoły Podstawowej nr 87 w Warszawie wynosi 18,00  PLN (słownie: osiemnaście złotych 00/100).</w:t>
      </w:r>
    </w:p>
    <w:p>
      <w:pPr>
        <w:pStyle w:val="Normal"/>
        <w:rPr/>
      </w:pPr>
      <w:r>
        <w:rPr/>
        <w:t xml:space="preserve"> </w:t>
      </w:r>
      <w:r>
        <w:rPr/>
        <w:t xml:space="preserve">3.Wpłatę za wyżywienie za wrzesień należy wnosić za cały miesiąc najpóźniej do 5-go dnia miesiąca, za który jest wnoszona opłata. 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Płatności za październik i każdy następny miesiąc prosimy o dokonywanie z góry ( np. za październik najpóźniej do 30 września, za listopad najpóźniej do 31 października ).</w:t>
      </w:r>
    </w:p>
    <w:p>
      <w:pPr>
        <w:pStyle w:val="Normal"/>
        <w:rPr/>
      </w:pPr>
      <w:r>
        <w:rPr/>
        <w:t>Opłata za ostatnie miesiące, tj. maj i czerwiec powinna być wykonana jednorazowo do 5-go maja.</w:t>
      </w:r>
    </w:p>
    <w:p>
      <w:pPr>
        <w:pStyle w:val="Normal"/>
        <w:rPr/>
      </w:pPr>
      <w:r>
        <w:rPr/>
        <w:t xml:space="preserve"> </w:t>
      </w:r>
      <w:r>
        <w:rPr/>
        <w:t xml:space="preserve">4.Datą dokonania wpłaty jest dzień, w którym środki zostaną zaksięgowane na wskazanym poniżej koncie bankowym. </w:t>
      </w:r>
    </w:p>
    <w:p>
      <w:pPr>
        <w:pStyle w:val="Normal"/>
        <w:rPr/>
      </w:pPr>
      <w:r>
        <w:rPr/>
        <w:t>5.Wpłaty należy dokonywać na konto: 14 1050 1025 1000 0092 7624 4861</w:t>
      </w:r>
    </w:p>
    <w:p>
      <w:pPr>
        <w:pStyle w:val="Normal"/>
        <w:rPr/>
      </w:pPr>
      <w:r>
        <w:rPr/>
        <w:t xml:space="preserve">6.W tytule przelewu prosimy o wpisanie imienia i nazwiska ucznia, klasę do której uczęszcza oraz miesiąc, za który dokonywana jest płatność. </w:t>
      </w:r>
    </w:p>
    <w:p>
      <w:pPr>
        <w:pStyle w:val="Normal"/>
        <w:rPr/>
      </w:pPr>
      <w:r>
        <w:rPr/>
        <w:t>7.Istnieje także możliwość płatności gotówkowej bezpośrednio w stołówce szkolnej.</w:t>
      </w:r>
    </w:p>
    <w:p>
      <w:pPr>
        <w:pStyle w:val="Normal"/>
        <w:rPr/>
      </w:pPr>
      <w:r>
        <w:rPr/>
        <w:t xml:space="preserve"> </w:t>
      </w:r>
      <w:r>
        <w:rPr/>
        <w:t>8.Jeżeli wpłata nie zostanie dokonana terminowo, wówczas automatycznie blokowana jest karta i nie ma możliwości odebrania posiłku do czasu zaksięgowania środków na koncie.</w:t>
      </w:r>
    </w:p>
    <w:p>
      <w:pPr>
        <w:pStyle w:val="Normal"/>
        <w:rPr/>
      </w:pPr>
      <w:r>
        <w:rPr/>
        <w:t xml:space="preserve"> </w:t>
      </w:r>
      <w:r>
        <w:rPr/>
        <w:t xml:space="preserve">9.Przy opłacie za wrzesień wysokość opłaty należy powiększyć o kwotę 15,00 PLN (słownie: piętnaście złotych 00/100) – jest to jednorazowa opłata za wydanie karty służącej do odbioru posiłków w całym roku szkolnym. </w:t>
      </w:r>
    </w:p>
    <w:p>
      <w:pPr>
        <w:pStyle w:val="Normal"/>
        <w:rPr/>
      </w:pPr>
      <w:r>
        <w:rPr/>
        <w:t xml:space="preserve">10.W  przypadku  zagubienia  karty  fakt  ten  należy  zgłosić  jak  najszybciej.  Karta  zostaje zablokowana i po wpłacie kwoty 15,00 PLN (piętnaście złotych 00/100) wydawana jest kolejna karta.  </w:t>
      </w:r>
    </w:p>
    <w:p>
      <w:pPr>
        <w:pStyle w:val="Normal"/>
        <w:rPr/>
      </w:pPr>
      <w:r>
        <w:rPr/>
        <w:t xml:space="preserve">11.Przynajmniej  2  zgłoszenia  następujące  w  ciągu  kolejnych  dni  działania  stołówki dot. nie posiadania w danym dniu karty, traktowane są jak jej zagubienie i karta zostaje zablokowana oraz po wpłacie 15 zł zostaje wydana nowa karta. </w:t>
      </w:r>
    </w:p>
    <w:p>
      <w:pPr>
        <w:pStyle w:val="Normal"/>
        <w:jc w:val="center"/>
        <w:rPr>
          <w:b/>
          <w:b/>
        </w:rPr>
      </w:pPr>
      <w:r>
        <w:rPr>
          <w:b/>
        </w:rPr>
        <w:t>Zgłaszanie nieobecności ucznia, rozliczenia za niewykorzystane posiłki, rezygnacje</w:t>
      </w:r>
    </w:p>
    <w:p>
      <w:pPr>
        <w:pStyle w:val="Normal"/>
        <w:rPr/>
      </w:pPr>
      <w:r>
        <w:rPr/>
        <w:t xml:space="preserve">1.Zwrot poniesionych kosztów następuje z powodu choroby, wycieczki lub innych przyczyn losowych  jeżeli  nieobecność  ucznia  wynosi  jeden  dzień  lub  dłużej  po  wcześniejszym zgłoszeniu nieobecności ucznia. </w:t>
      </w:r>
    </w:p>
    <w:p>
      <w:pPr>
        <w:pStyle w:val="Normal"/>
        <w:rPr/>
      </w:pPr>
      <w:r>
        <w:rPr/>
        <w:t xml:space="preserve">2.W  przypadku  nieobecności  ucznia  z  powodu  nagłej  choroby,  zdarzeń  losowych  lub wyjazdów,  wycieczek  itp.  należy  ten  fakt  zgłaszać wyłącznie  za  pośrednictwem serwisu  internetowego działającego  pod  adresem:  </w:t>
      </w:r>
      <w:hyperlink r:id="rId2">
        <w:r>
          <w:rPr>
            <w:rStyle w:val="Czeinternetowe"/>
          </w:rPr>
          <w:t>https://ewwosp87.loca.pl</w:t>
        </w:r>
      </w:hyperlink>
      <w:r>
        <w:rPr/>
        <w:t xml:space="preserve"> najpóźniej do  godziny  7:30 dnia bieżącego</w:t>
      </w:r>
      <w:bookmarkStart w:id="0" w:name="_GoBack"/>
      <w:bookmarkEnd w:id="0"/>
      <w:r>
        <w:rPr/>
        <w:t xml:space="preserve">, w przeciwnym razie zwrot za dany dzień nie będzie możliwy. </w:t>
      </w:r>
    </w:p>
    <w:p>
      <w:pPr>
        <w:pStyle w:val="Normal"/>
        <w:rPr/>
      </w:pPr>
      <w:r>
        <w:rPr/>
        <w:t xml:space="preserve">3.Wszystkie prawidłowo zgłoszone nieobecności w danym miesiącu będą rozliczane przy opłacie za kolejny miesiąc. </w:t>
      </w:r>
    </w:p>
    <w:p>
      <w:pPr>
        <w:pStyle w:val="Normal"/>
        <w:rPr/>
      </w:pPr>
      <w:r>
        <w:rPr/>
        <w:t xml:space="preserve">4.W przypadku nieuzasadnionej lub nie zgłoszonej nieobecności ucznia na posiłku uiszczona z góry opłata nie podlega rozliczeniu przy kolejnej opłacie. </w:t>
      </w:r>
    </w:p>
    <w:p>
      <w:pPr>
        <w:pStyle w:val="Normal"/>
        <w:rPr/>
      </w:pPr>
      <w:r>
        <w:rPr/>
        <w:t xml:space="preserve">5.Złożone deklaracje obowiązują do końca obecnie trwającego roku szkolnego. Rezygnację z korzystania ze stołówki szkolnej należy wysłać pisemnie na adres: stolowka87@wp.pl z przynajmniej 2 tygodniowym wyprzedzeniem terminu wypowiedzenia. </w:t>
      </w:r>
    </w:p>
    <w:p>
      <w:pPr>
        <w:pStyle w:val="Normal"/>
        <w:rPr/>
      </w:pPr>
      <w:r>
        <w:rPr/>
        <w:t>6.Wszelkie  informacje  dot.  funkcjonowania  stołówki  są  umieszczane  w  serwisie internetowym  i  traktowane  są  jako  skutecznie  dostarczone  do  adresatów,  którymi  są rodzice/opiekunowie prawni.</w:t>
      </w:r>
    </w:p>
    <w:p>
      <w:pPr>
        <w:pStyle w:val="Normal"/>
        <w:jc w:val="center"/>
        <w:rPr>
          <w:b/>
          <w:b/>
        </w:rPr>
      </w:pPr>
      <w:r>
        <w:rPr>
          <w:b/>
        </w:rPr>
        <w:t>Postanowienia końcowe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1.Regulamin wchodzi w życie z dniem 01.09.2023r.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0915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9156d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wwosp87.loca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LibreOffice/7.2.3.2$Windows_X86_64 LibreOffice_project/d166454616c1632304285822f9c83ce2e660fd92</Application>
  <AppVersion>15.0000</AppVersion>
  <Pages>2</Pages>
  <Words>617</Words>
  <Characters>3951</Characters>
  <CharactersWithSpaces>4724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2021-09-20T11:55:00Z</dcterms:created>
  <dc:creator>Lenovo</dc:creator>
  <dc:description/>
  <dc:language>pl-PL</dc:language>
  <cp:lastModifiedBy/>
  <dcterms:modified xsi:type="dcterms:W3CDTF">2023-08-16T14:32:22Z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